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E5" w:rsidRDefault="00796081" w:rsidP="00796081">
      <w:r w:rsidRPr="00796081">
        <w:t>When groups</w:t>
      </w:r>
      <w:r>
        <w:t xml:space="preserve"> and organizations</w:t>
      </w:r>
      <w:r w:rsidRPr="00796081">
        <w:t xml:space="preserve"> measure program efforts—teaching, training, negotiating, feeding, researching, and so on—they’re measuring activities. Outcomes, on the other hand, are the results of those activities: </w:t>
      </w:r>
      <w:r w:rsidRPr="00796081">
        <w:rPr>
          <w:b/>
        </w:rPr>
        <w:t>changed awareness, behavior, condition, or status.</w:t>
      </w:r>
      <w:r w:rsidRPr="00796081">
        <w:t xml:space="preserve"> There are outcomes that pertain to </w:t>
      </w:r>
      <w:r w:rsidRPr="00796081">
        <w:rPr>
          <w:b/>
        </w:rPr>
        <w:t>individuals</w:t>
      </w:r>
      <w:r w:rsidRPr="00796081">
        <w:t xml:space="preserve"> (like increased graduation rates or improved literacy), </w:t>
      </w:r>
      <w:r w:rsidRPr="00796081">
        <w:rPr>
          <w:b/>
        </w:rPr>
        <w:t>organizational</w:t>
      </w:r>
      <w:r w:rsidRPr="00796081">
        <w:t xml:space="preserve"> outcomes (like more revenue or a better reputation), and </w:t>
      </w:r>
      <w:r w:rsidRPr="00796081">
        <w:rPr>
          <w:b/>
        </w:rPr>
        <w:t>systemic</w:t>
      </w:r>
      <w:r w:rsidRPr="00796081">
        <w:t xml:space="preserve"> outcomes (like changed policies or greater investment).</w:t>
      </w:r>
    </w:p>
    <w:p w:rsidR="00AE6D02" w:rsidRDefault="00AE6D02" w:rsidP="00796081">
      <w:r>
        <w:t>Please provide at least three outcomes related to your project 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E6D02" w:rsidRPr="00AE6D02" w:rsidTr="00AE6D02">
        <w:tc>
          <w:tcPr>
            <w:tcW w:w="6475" w:type="dxa"/>
          </w:tcPr>
          <w:p w:rsidR="00AE6D02" w:rsidRPr="00AE6D02" w:rsidRDefault="00AE6D02" w:rsidP="00AE6D02">
            <w:pPr>
              <w:tabs>
                <w:tab w:val="left" w:pos="1305"/>
              </w:tabs>
              <w:jc w:val="center"/>
              <w:rPr>
                <w:b/>
              </w:rPr>
            </w:pPr>
            <w:r w:rsidRPr="00AE6D02">
              <w:rPr>
                <w:b/>
              </w:rPr>
              <w:t>Outcome</w:t>
            </w:r>
          </w:p>
        </w:tc>
        <w:tc>
          <w:tcPr>
            <w:tcW w:w="6475" w:type="dxa"/>
          </w:tcPr>
          <w:p w:rsidR="00AE6D02" w:rsidRPr="00AE6D02" w:rsidRDefault="00AE6D02" w:rsidP="00AE6D02">
            <w:pPr>
              <w:jc w:val="center"/>
              <w:rPr>
                <w:b/>
              </w:rPr>
            </w:pPr>
            <w:r w:rsidRPr="00AE6D02">
              <w:rPr>
                <w:b/>
              </w:rPr>
              <w:t>Evaluation/Documentation</w:t>
            </w:r>
          </w:p>
        </w:tc>
      </w:tr>
      <w:tr w:rsidR="00AE6D02" w:rsidTr="00AE6D02">
        <w:tc>
          <w:tcPr>
            <w:tcW w:w="6475" w:type="dxa"/>
          </w:tcPr>
          <w:p w:rsidR="00AE6D02" w:rsidRDefault="009D2D31" w:rsidP="00796081">
            <w:r>
              <w:t xml:space="preserve">Example . . . </w:t>
            </w:r>
            <w:bookmarkStart w:id="0" w:name="_GoBack"/>
            <w:bookmarkEnd w:id="0"/>
            <w:r w:rsidR="00AE6D02">
              <w:t>As a result of our college visit, at least 80% of our youth participants will show an increase in their knowledge about how to apply to a HBCU.</w:t>
            </w:r>
          </w:p>
          <w:p w:rsidR="00AE6D02" w:rsidRDefault="00AE6D02" w:rsidP="00796081"/>
        </w:tc>
        <w:tc>
          <w:tcPr>
            <w:tcW w:w="6475" w:type="dxa"/>
          </w:tcPr>
          <w:p w:rsidR="00AE6D02" w:rsidRDefault="00AE6D02" w:rsidP="00796081">
            <w:r>
              <w:t>Pre and Post Survey, participant focus groups, interview, observation and documentation, travel journal review.</w:t>
            </w:r>
          </w:p>
        </w:tc>
      </w:tr>
      <w:tr w:rsidR="00AE6D02" w:rsidTr="00AE6D02">
        <w:tc>
          <w:tcPr>
            <w:tcW w:w="6475" w:type="dxa"/>
          </w:tcPr>
          <w:p w:rsidR="00AE6D02" w:rsidRDefault="00AE6D02" w:rsidP="00796081"/>
          <w:p w:rsidR="00AE6D02" w:rsidRDefault="00AE6D02" w:rsidP="00796081"/>
          <w:p w:rsidR="00AE6D02" w:rsidRDefault="00AE6D02" w:rsidP="00796081"/>
        </w:tc>
        <w:tc>
          <w:tcPr>
            <w:tcW w:w="6475" w:type="dxa"/>
          </w:tcPr>
          <w:p w:rsidR="00AE6D02" w:rsidRDefault="00AE6D02" w:rsidP="00796081"/>
        </w:tc>
      </w:tr>
      <w:tr w:rsidR="00AE6D02" w:rsidTr="00AE6D02">
        <w:tc>
          <w:tcPr>
            <w:tcW w:w="6475" w:type="dxa"/>
          </w:tcPr>
          <w:p w:rsidR="00AE6D02" w:rsidRDefault="00AE6D02" w:rsidP="00796081"/>
          <w:p w:rsidR="00AE6D02" w:rsidRDefault="00AE6D02" w:rsidP="00796081"/>
          <w:p w:rsidR="00AE6D02" w:rsidRDefault="00AE6D02" w:rsidP="00796081"/>
        </w:tc>
        <w:tc>
          <w:tcPr>
            <w:tcW w:w="6475" w:type="dxa"/>
          </w:tcPr>
          <w:p w:rsidR="00AE6D02" w:rsidRDefault="00AE6D02" w:rsidP="00796081"/>
        </w:tc>
      </w:tr>
      <w:tr w:rsidR="00AE6D02" w:rsidTr="00AE6D02">
        <w:tc>
          <w:tcPr>
            <w:tcW w:w="6475" w:type="dxa"/>
          </w:tcPr>
          <w:p w:rsidR="00AE6D02" w:rsidRDefault="00AE6D02" w:rsidP="00796081"/>
          <w:p w:rsidR="00AE6D02" w:rsidRDefault="00AE6D02" w:rsidP="00796081"/>
          <w:p w:rsidR="00AE6D02" w:rsidRDefault="00AE6D02" w:rsidP="00796081"/>
        </w:tc>
        <w:tc>
          <w:tcPr>
            <w:tcW w:w="6475" w:type="dxa"/>
          </w:tcPr>
          <w:p w:rsidR="00AE6D02" w:rsidRDefault="00AE6D02" w:rsidP="00796081"/>
        </w:tc>
      </w:tr>
      <w:tr w:rsidR="00AE6D02" w:rsidTr="00AE6D02">
        <w:tc>
          <w:tcPr>
            <w:tcW w:w="6475" w:type="dxa"/>
          </w:tcPr>
          <w:p w:rsidR="00AE6D02" w:rsidRDefault="00AE6D02" w:rsidP="00796081"/>
          <w:p w:rsidR="00AE6D02" w:rsidRDefault="00AE6D02" w:rsidP="00796081"/>
          <w:p w:rsidR="00AE6D02" w:rsidRDefault="00AE6D02" w:rsidP="00796081"/>
        </w:tc>
        <w:tc>
          <w:tcPr>
            <w:tcW w:w="6475" w:type="dxa"/>
          </w:tcPr>
          <w:p w:rsidR="00AE6D02" w:rsidRDefault="00AE6D02" w:rsidP="00796081"/>
        </w:tc>
      </w:tr>
      <w:tr w:rsidR="00AE6D02" w:rsidTr="00AE6D02">
        <w:tc>
          <w:tcPr>
            <w:tcW w:w="6475" w:type="dxa"/>
          </w:tcPr>
          <w:p w:rsidR="00AE6D02" w:rsidRDefault="00AE6D02" w:rsidP="00796081"/>
          <w:p w:rsidR="00AE6D02" w:rsidRDefault="00AE6D02" w:rsidP="00796081"/>
          <w:p w:rsidR="00AE6D02" w:rsidRDefault="00AE6D02" w:rsidP="00796081"/>
        </w:tc>
        <w:tc>
          <w:tcPr>
            <w:tcW w:w="6475" w:type="dxa"/>
          </w:tcPr>
          <w:p w:rsidR="00AE6D02" w:rsidRDefault="00AE6D02" w:rsidP="00796081"/>
        </w:tc>
      </w:tr>
      <w:tr w:rsidR="00AE6D02" w:rsidTr="00AE6D02">
        <w:tc>
          <w:tcPr>
            <w:tcW w:w="6475" w:type="dxa"/>
          </w:tcPr>
          <w:p w:rsidR="00AE6D02" w:rsidRDefault="00AE6D02" w:rsidP="00796081"/>
          <w:p w:rsidR="00AE6D02" w:rsidRDefault="00AE6D02" w:rsidP="00796081"/>
          <w:p w:rsidR="00AE6D02" w:rsidRDefault="00AE6D02" w:rsidP="00796081"/>
        </w:tc>
        <w:tc>
          <w:tcPr>
            <w:tcW w:w="6475" w:type="dxa"/>
          </w:tcPr>
          <w:p w:rsidR="00AE6D02" w:rsidRDefault="00AE6D02" w:rsidP="00796081"/>
        </w:tc>
      </w:tr>
    </w:tbl>
    <w:p w:rsidR="00AE6D02" w:rsidRPr="00796081" w:rsidRDefault="00AE6D02" w:rsidP="00796081"/>
    <w:sectPr w:rsidR="00AE6D02" w:rsidRPr="00796081" w:rsidSect="000C3F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54" w:rsidRDefault="00B52054" w:rsidP="000C3FE5">
      <w:pPr>
        <w:spacing w:after="0" w:line="240" w:lineRule="auto"/>
      </w:pPr>
      <w:r>
        <w:separator/>
      </w:r>
    </w:p>
  </w:endnote>
  <w:endnote w:type="continuationSeparator" w:id="0">
    <w:p w:rsidR="00B52054" w:rsidRDefault="00B52054" w:rsidP="000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54" w:rsidRDefault="00B52054" w:rsidP="000C3FE5">
      <w:pPr>
        <w:spacing w:after="0" w:line="240" w:lineRule="auto"/>
      </w:pPr>
      <w:r>
        <w:separator/>
      </w:r>
    </w:p>
  </w:footnote>
  <w:footnote w:type="continuationSeparator" w:id="0">
    <w:p w:rsidR="00B52054" w:rsidRDefault="00B52054" w:rsidP="000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E5" w:rsidRDefault="000C3FE5">
    <w:pPr>
      <w:pStyle w:val="Header"/>
    </w:pPr>
    <w:r>
      <w:rPr>
        <w:noProof/>
      </w:rPr>
      <w:drawing>
        <wp:inline distT="0" distB="0" distL="0" distR="0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kofa Fu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 w:rsidRPr="000C3FE5">
      <w:rPr>
        <w:sz w:val="40"/>
        <w:szCs w:val="40"/>
      </w:rPr>
      <w:t>Sankofa</w:t>
    </w:r>
    <w:proofErr w:type="spellEnd"/>
    <w:r w:rsidRPr="000C3FE5">
      <w:rPr>
        <w:sz w:val="40"/>
        <w:szCs w:val="40"/>
      </w:rPr>
      <w:t xml:space="preserve"> Fund for Civic Engagement </w:t>
    </w:r>
    <w:r w:rsidR="00796081">
      <w:rPr>
        <w:sz w:val="40"/>
        <w:szCs w:val="40"/>
      </w:rPr>
      <w:t>Program Outcomes</w:t>
    </w:r>
  </w:p>
  <w:p w:rsidR="000C3FE5" w:rsidRDefault="000C3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5"/>
    <w:rsid w:val="000C3FE5"/>
    <w:rsid w:val="00343527"/>
    <w:rsid w:val="007715F1"/>
    <w:rsid w:val="00796081"/>
    <w:rsid w:val="007D7FF2"/>
    <w:rsid w:val="00821B34"/>
    <w:rsid w:val="009D2D31"/>
    <w:rsid w:val="00AE6D02"/>
    <w:rsid w:val="00B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543E"/>
  <w15:chartTrackingRefBased/>
  <w15:docId w15:val="{078C840B-701A-4A4B-8144-C2F8EC7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E5"/>
  </w:style>
  <w:style w:type="paragraph" w:styleId="Footer">
    <w:name w:val="footer"/>
    <w:basedOn w:val="Normal"/>
    <w:link w:val="FooterChar"/>
    <w:uiPriority w:val="99"/>
    <w:unhideWhenUsed/>
    <w:rsid w:val="000C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E5"/>
  </w:style>
  <w:style w:type="table" w:styleId="TableGrid">
    <w:name w:val="Table Grid"/>
    <w:basedOn w:val="TableNormal"/>
    <w:uiPriority w:val="39"/>
    <w:rsid w:val="000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591E-D3D2-4C9E-A553-612719F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McKissic</dc:creator>
  <cp:keywords/>
  <dc:description/>
  <cp:lastModifiedBy>James McKissic</cp:lastModifiedBy>
  <cp:revision>4</cp:revision>
  <dcterms:created xsi:type="dcterms:W3CDTF">2016-03-21T17:15:00Z</dcterms:created>
  <dcterms:modified xsi:type="dcterms:W3CDTF">2016-03-21T17:21:00Z</dcterms:modified>
</cp:coreProperties>
</file>